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8B77" w14:textId="76E1DF43" w:rsidR="0046482F" w:rsidRPr="00113CE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113CE2">
        <w:rPr>
          <w:rFonts w:ascii="Cambria" w:hAnsi="Cambria" w:cs="Times New Roman"/>
          <w:b/>
          <w:sz w:val="24"/>
          <w:szCs w:val="24"/>
        </w:rPr>
        <w:t>3</w:t>
      </w:r>
      <w:r w:rsidR="00342AEB" w:rsidRPr="00113CE2">
        <w:rPr>
          <w:rFonts w:ascii="Cambria" w:hAnsi="Cambria" w:cs="Times New Roman"/>
          <w:b/>
          <w:sz w:val="24"/>
          <w:szCs w:val="24"/>
        </w:rPr>
        <w:t xml:space="preserve"> </w:t>
      </w:r>
      <w:r w:rsidRPr="00113CE2">
        <w:rPr>
          <w:rFonts w:ascii="Cambria" w:hAnsi="Cambria" w:cs="Times New Roman"/>
          <w:b/>
          <w:sz w:val="24"/>
          <w:szCs w:val="24"/>
        </w:rPr>
        <w:t>d</w:t>
      </w:r>
      <w:r w:rsidRPr="00113CE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113CE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2BA4A1D8" w14:textId="2DE942EB" w:rsidR="00642160" w:rsidRPr="00113CE2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E038BE">
        <w:rPr>
          <w:rFonts w:ascii="Cambria" w:hAnsi="Cambria"/>
          <w:bCs/>
          <w:sz w:val="24"/>
          <w:szCs w:val="24"/>
        </w:rPr>
        <w:t>(</w:t>
      </w:r>
      <w:r w:rsidR="00621E1C" w:rsidRPr="00E038BE">
        <w:rPr>
          <w:rFonts w:ascii="Cambria" w:hAnsi="Cambria"/>
          <w:bCs/>
          <w:sz w:val="24"/>
          <w:szCs w:val="24"/>
        </w:rPr>
        <w:t>Numer referencyjny</w:t>
      </w:r>
      <w:r w:rsidRPr="00E038BE">
        <w:rPr>
          <w:rFonts w:ascii="Cambria" w:hAnsi="Cambria"/>
          <w:bCs/>
          <w:sz w:val="24"/>
          <w:szCs w:val="24"/>
        </w:rPr>
        <w:t>:</w:t>
      </w:r>
      <w:r w:rsidR="00E038BE" w:rsidRPr="00E038BE">
        <w:t xml:space="preserve"> </w:t>
      </w:r>
      <w:r w:rsidR="003070EA" w:rsidRPr="00D00904">
        <w:rPr>
          <w:rFonts w:ascii="Cambria" w:hAnsi="Cambria"/>
          <w:b/>
          <w:sz w:val="24"/>
          <w:szCs w:val="24"/>
        </w:rPr>
        <w:t>ZP.27</w:t>
      </w:r>
      <w:r w:rsidR="002E5C55">
        <w:rPr>
          <w:rFonts w:ascii="Cambria" w:hAnsi="Cambria"/>
          <w:b/>
          <w:sz w:val="24"/>
          <w:szCs w:val="24"/>
        </w:rPr>
        <w:t>1</w:t>
      </w:r>
      <w:r w:rsidR="002E5C55" w:rsidRPr="004022E3">
        <w:rPr>
          <w:rFonts w:ascii="Cambria" w:hAnsi="Cambria"/>
          <w:b/>
          <w:sz w:val="24"/>
          <w:szCs w:val="24"/>
        </w:rPr>
        <w:t>.20.</w:t>
      </w:r>
      <w:r w:rsidR="004022E3">
        <w:rPr>
          <w:rFonts w:ascii="Cambria" w:hAnsi="Cambria"/>
          <w:b/>
          <w:sz w:val="24"/>
          <w:szCs w:val="24"/>
        </w:rPr>
        <w:t>1.</w:t>
      </w:r>
      <w:r w:rsidR="003070EA" w:rsidRPr="00D00904">
        <w:rPr>
          <w:rFonts w:ascii="Cambria" w:hAnsi="Cambria"/>
          <w:b/>
          <w:sz w:val="24"/>
          <w:szCs w:val="24"/>
        </w:rPr>
        <w:t>2025</w:t>
      </w:r>
      <w:r w:rsidRPr="00E038BE">
        <w:rPr>
          <w:rFonts w:ascii="Cambria" w:hAnsi="Cambria"/>
          <w:bCs/>
          <w:sz w:val="24"/>
          <w:szCs w:val="24"/>
        </w:rPr>
        <w:t>)</w:t>
      </w:r>
    </w:p>
    <w:p w14:paraId="65E19B75" w14:textId="77777777" w:rsidR="00D10BA0" w:rsidRPr="00121446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</w:p>
    <w:p w14:paraId="3A59C5C5" w14:textId="4F106F1E" w:rsidR="00121446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21446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77179EB7" w14:textId="48097B58" w:rsidR="00457A5C" w:rsidRDefault="00457A5C" w:rsidP="00457A5C">
      <w:pPr>
        <w:spacing w:line="276" w:lineRule="auto"/>
        <w:ind w:left="567"/>
        <w:rPr>
          <w:rFonts w:ascii="Cambria" w:hAnsi="Cambria"/>
          <w:i/>
        </w:rPr>
      </w:pPr>
      <w:r>
        <w:rPr>
          <w:rFonts w:ascii="Cambria" w:hAnsi="Cambria"/>
          <w:b/>
        </w:rPr>
        <w:t>Gmina Chełm</w:t>
      </w:r>
      <w:r>
        <w:rPr>
          <w:rFonts w:ascii="Cambria" w:hAnsi="Cambria"/>
        </w:rPr>
        <w:t xml:space="preserve"> </w:t>
      </w:r>
    </w:p>
    <w:p w14:paraId="6030C86A" w14:textId="77777777" w:rsidR="00457A5C" w:rsidRDefault="00457A5C" w:rsidP="00457A5C">
      <w:pPr>
        <w:spacing w:line="276" w:lineRule="auto"/>
        <w:ind w:left="567"/>
        <w:rPr>
          <w:rFonts w:ascii="Cambria" w:hAnsi="Cambria"/>
        </w:rPr>
      </w:pPr>
      <w:bookmarkStart w:id="0" w:name="_Hlk71625437"/>
      <w:r>
        <w:rPr>
          <w:rFonts w:ascii="Cambria" w:hAnsi="Cambria"/>
        </w:rPr>
        <w:t xml:space="preserve">Pokrówka, ul. Gminna18, 22-100 Pokrówka, </w:t>
      </w:r>
    </w:p>
    <w:bookmarkEnd w:id="0"/>
    <w:p w14:paraId="4A85871D" w14:textId="77777777" w:rsidR="00457A5C" w:rsidRDefault="00457A5C" w:rsidP="00457A5C">
      <w:pPr>
        <w:pStyle w:val="NormalnyWeb"/>
        <w:rPr>
          <w:rFonts w:eastAsia="Times New Roman"/>
        </w:rPr>
      </w:pPr>
      <w:r>
        <w:rPr>
          <w:rFonts w:ascii="Cambria" w:hAnsi="Cambria"/>
        </w:rPr>
        <w:t xml:space="preserve">           NIP:563-21-61-349, REGON: 110198103,</w:t>
      </w:r>
    </w:p>
    <w:p w14:paraId="2D1AA4BF" w14:textId="77777777" w:rsidR="005A0F1A" w:rsidRDefault="005A0F1A" w:rsidP="005A0F1A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722F025C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Poczta elektroniczna [e-mail]:</w:t>
      </w:r>
      <w:r>
        <w:rPr>
          <w:rFonts w:asciiTheme="majorHAnsi" w:hAnsiTheme="majorHAnsi" w:cs="Arial"/>
          <w:bCs/>
        </w:rPr>
        <w:t xml:space="preserve"> </w:t>
      </w:r>
      <w:r>
        <w:rPr>
          <w:rFonts w:ascii="Cambria" w:hAnsi="Cambria"/>
          <w:color w:val="0070C0"/>
          <w:u w:val="single"/>
        </w:rPr>
        <w:t>bos@gminachelm.pl</w:t>
      </w:r>
    </w:p>
    <w:p w14:paraId="107A6E7F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Strona internetowa Zamawiającego [URL]:</w:t>
      </w:r>
      <w:r>
        <w:rPr>
          <w:rFonts w:asciiTheme="majorHAnsi" w:hAnsiTheme="majorHAnsi" w:cs="Arial"/>
          <w:bCs/>
        </w:rPr>
        <w:t xml:space="preserve"> </w:t>
      </w:r>
      <w:hyperlink r:id="rId7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761A0342" w14:textId="77777777" w:rsidR="0033132E" w:rsidRPr="00121446" w:rsidRDefault="0033132E" w:rsidP="0033132E">
      <w:pPr>
        <w:spacing w:line="276" w:lineRule="auto"/>
        <w:rPr>
          <w:rFonts w:ascii="Cambria" w:hAnsi="Cambria"/>
          <w:color w:val="0070C0"/>
          <w:sz w:val="22"/>
          <w:szCs w:val="2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66248D" w:rsidRPr="00121446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121446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8F0908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26664C" w14:textId="77777777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9D23EF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783E13" w14:textId="77777777" w:rsidR="0033132E" w:rsidRPr="008F0908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Default="0033132E" w:rsidP="0033132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A34348" w14:textId="77777777" w:rsidR="0033132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459239B" w14:textId="77777777" w:rsidR="0033132E" w:rsidRPr="000337D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7D44A" w14:textId="77777777" w:rsidR="0033132E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0337DE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0F2DFA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FC6851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0F2DFA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2CFA25" w14:textId="6F147BAC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0F2DFA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941E17" w14:textId="77777777" w:rsidR="004E616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59FB96DC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19185B1D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7163CEB4" w14:textId="499518DD" w:rsidR="00465087" w:rsidRPr="00121446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66248D" w:rsidRPr="00121446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121446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1F1464F2" w14:textId="77777777" w:rsidR="00676A29" w:rsidRDefault="0033132E" w:rsidP="0009320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 w:rsidRPr="004E616B">
              <w:rPr>
                <w:rFonts w:ascii="Cambria" w:hAnsi="Cambria" w:cs="Arial"/>
                <w:iCs/>
              </w:rPr>
              <w:t>.</w:t>
            </w:r>
          </w:p>
          <w:p w14:paraId="5D1A226D" w14:textId="327B6D20" w:rsidR="00301FF0" w:rsidRDefault="00FA3B59" w:rsidP="0058579D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FA3B59">
              <w:rPr>
                <w:rFonts w:ascii="Cambria" w:hAnsi="Cambria"/>
                <w:b/>
                <w:bCs/>
              </w:rPr>
              <w:t xml:space="preserve">„Dowóz i odwóz uczniów niepełnosprawnych do Społecznego Ośrodka Rehabilitacji i Edukacji „Nadzieja” </w:t>
            </w:r>
            <w:r w:rsidR="0058579D" w:rsidRPr="0058579D">
              <w:rPr>
                <w:rFonts w:ascii="Cambria" w:hAnsi="Cambria"/>
                <w:b/>
                <w:bCs/>
              </w:rPr>
              <w:t>od 1 stycznia 2026 r. do 31 grudnia 2026 r.”</w:t>
            </w:r>
          </w:p>
          <w:p w14:paraId="3B8A5D06" w14:textId="77777777" w:rsidR="0058579D" w:rsidRPr="00301FF0" w:rsidRDefault="0058579D" w:rsidP="0058579D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lang w:eastAsia="pl-PL"/>
              </w:rPr>
            </w:pPr>
          </w:p>
          <w:p w14:paraId="1E8CAD7F" w14:textId="77777777" w:rsidR="005C7D85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</w:t>
            </w:r>
            <w:r w:rsidR="005C7D85">
              <w:rPr>
                <w:rFonts w:ascii="Cambria" w:hAnsi="Cambria" w:cstheme="minorHAnsi"/>
                <w:iCs/>
                <w:sz w:val="22"/>
                <w:szCs w:val="22"/>
              </w:rPr>
              <w:t>:</w:t>
            </w:r>
          </w:p>
          <w:p w14:paraId="261E0787" w14:textId="30894E46" w:rsidR="0066248D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zakresem prac 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w SWZ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CF6759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CF6759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CF6759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0376926B" w14:textId="77777777" w:rsidR="00D776A5" w:rsidRPr="00D776A5" w:rsidRDefault="00D776A5" w:rsidP="00D776A5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76DBB602" w14:textId="77777777" w:rsidR="00D776A5" w:rsidRPr="00D776A5" w:rsidRDefault="00D776A5" w:rsidP="00D776A5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276" w:lineRule="auto"/>
              <w:ind w:left="567" w:hanging="283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5E27232" w14:textId="77777777" w:rsidR="00D776A5" w:rsidRPr="00D776A5" w:rsidRDefault="00D776A5" w:rsidP="00D776A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B43D197" w14:textId="77777777" w:rsidR="00D776A5" w:rsidRPr="00D776A5" w:rsidRDefault="00D776A5" w:rsidP="00D776A5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3CC5723" w14:textId="77777777" w:rsidR="00D776A5" w:rsidRPr="00D776A5" w:rsidRDefault="00D776A5" w:rsidP="00D776A5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137A5EB" w14:textId="77777777" w:rsidR="00D776A5" w:rsidRPr="00D776A5" w:rsidRDefault="00D776A5" w:rsidP="00D776A5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691385A8" w14:textId="77777777" w:rsidR="0066248D" w:rsidRPr="00A75928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688"/>
              <w:gridCol w:w="1151"/>
              <w:gridCol w:w="2062"/>
              <w:gridCol w:w="2062"/>
            </w:tblGrid>
            <w:tr w:rsidR="00D96DA9" w:rsidRPr="00A75928" w14:paraId="623E2CCF" w14:textId="458FF94C" w:rsidTr="00806AE6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0E8CD2C8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4B7EFD53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61C93B9B" w14:textId="2CBA6E11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296ADBB" w14:textId="321DCFCE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21BEF4A" w14:textId="144F2A18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="00C067F8"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54B7A899" w14:textId="576690C5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</w:t>
                  </w:r>
                  <w:r w:rsidR="00C067F8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1617DED9" w14:textId="77777777" w:rsidR="00D96DA9" w:rsidRPr="00A75928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3A1211B5" w14:textId="4DF18669" w:rsidR="00806AE6" w:rsidRPr="00996BBD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15216976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06A4CE7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40EFFEB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50930DCD" w14:textId="77777777" w:rsidR="00521A60" w:rsidRDefault="00521A60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3A9F2571" w14:textId="398C25CD" w:rsidR="00D96DA9" w:rsidRPr="00D96DA9" w:rsidRDefault="00D96DA9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3F5BC5A1" w14:textId="066C2D02" w:rsidR="00D96DA9" w:rsidRPr="00A75928" w:rsidRDefault="00D96DA9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D96DA9" w:rsidRPr="00A75928" w14:paraId="1107507F" w14:textId="7B7AC3C0" w:rsidTr="00806AE6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649FC29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F5B6724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090BD66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BBECC6B" w14:textId="33FDAB6F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1B500F5" w14:textId="47FBF53B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7F299E8" w14:textId="27540588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2FB4A20C" w14:textId="51CF2018" w:rsidR="00D96DA9" w:rsidRPr="00A75928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</w:t>
                  </w:r>
                  <w:r w:rsidR="00C067F8"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5+6</w:t>
                  </w:r>
                </w:p>
              </w:tc>
            </w:tr>
            <w:tr w:rsidR="00806AE6" w:rsidRPr="00A75928" w14:paraId="5D180391" w14:textId="7AFAA40B" w:rsidTr="00806AE6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60A7CB3C" w14:textId="77777777" w:rsidR="00806AE6" w:rsidRPr="00996BBD" w:rsidRDefault="00806AE6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202CB85B" w14:textId="5A09B6F6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6EA942B0" w14:textId="0AE37EAD" w:rsidR="00806AE6" w:rsidRPr="00996BBD" w:rsidRDefault="00E236E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59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6E704CA6" w14:textId="7EEA9C1E" w:rsidR="00806AE6" w:rsidRPr="00996BBD" w:rsidRDefault="00074B50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614" w:type="pct"/>
                  <w:vAlign w:val="center"/>
                </w:tcPr>
                <w:p w14:paraId="6539801A" w14:textId="70248045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69F452C3" w14:textId="6E606D00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06F6F481" w14:textId="77777777" w:rsidR="00806AE6" w:rsidRPr="00A75928" w:rsidRDefault="00806AE6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0E6366DB" w14:textId="77777777" w:rsidR="00C067F8" w:rsidRPr="00A75928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7C742331" w14:textId="5D73DADD" w:rsidR="00C067F8" w:rsidRPr="00A75928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1F3A8DAF" w14:textId="77777777" w:rsidR="00996BBD" w:rsidRPr="00996BBD" w:rsidRDefault="00996BBD" w:rsidP="00996BBD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245A2574" w14:textId="77777777" w:rsidR="00996BBD" w:rsidRPr="00996BBD" w:rsidRDefault="00996BBD" w:rsidP="00A75928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315B936E" w14:textId="77777777" w:rsidR="00996BBD" w:rsidRPr="00996BBD" w:rsidRDefault="00996BBD" w:rsidP="00996BBD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7C6BB521" w14:textId="41523237" w:rsidR="00521A60" w:rsidRPr="00F22431" w:rsidRDefault="00996BBD" w:rsidP="00F22431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2"/>
            </w:r>
          </w:p>
          <w:p w14:paraId="2A67E7F9" w14:textId="65AD3A84" w:rsidR="00494EC8" w:rsidRPr="00E00DE3" w:rsidRDefault="00494EC8" w:rsidP="00FA3B59">
            <w:pPr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</w:pPr>
          </w:p>
        </w:tc>
      </w:tr>
      <w:tr w:rsidR="0066248D" w:rsidRPr="00121446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5E956B63" w14:textId="77777777" w:rsidR="00844770" w:rsidRDefault="00844770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5FAF552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DA061AB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C2AF05B" w14:textId="77777777" w:rsidR="0033132E" w:rsidRPr="003F7144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6539EBC" w14:textId="77777777" w:rsidR="0033132E" w:rsidRPr="000337DE" w:rsidRDefault="0033132E" w:rsidP="0033132E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60FD7DAB" w14:textId="3A22D346" w:rsidR="0033132E" w:rsidRPr="000337DE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</w:rPr>
              <w:t xml:space="preserve">Wadium zostało wniesione w formie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="00BB2162">
              <w:rPr>
                <w:rFonts w:ascii="Cambria" w:hAnsi="Cambria" w:cs="Arial"/>
                <w:bCs/>
                <w:iCs/>
              </w:rPr>
              <w:t>nie dotyczy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.................................................</w:t>
            </w:r>
          </w:p>
          <w:p w14:paraId="77CAEE1F" w14:textId="3208C8F1" w:rsidR="0033132E" w:rsidRPr="00723FED" w:rsidRDefault="0033132E" w:rsidP="0033132E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</w:t>
            </w:r>
            <w:r w:rsidR="00465087">
              <w:rPr>
                <w:rFonts w:ascii="Cambria" w:hAnsi="Cambria" w:cs="Arial"/>
                <w:iCs/>
              </w:rPr>
              <w:t xml:space="preserve"> nie dotyczy </w:t>
            </w:r>
            <w:r w:rsidRPr="00723FED">
              <w:rPr>
                <w:rFonts w:ascii="Cambria" w:hAnsi="Cambria" w:cs="Arial"/>
                <w:iCs/>
              </w:rPr>
              <w:t>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1E15C5" w14:textId="77777777" w:rsidR="0033132E" w:rsidRPr="003E090C" w:rsidRDefault="0033132E" w:rsidP="0033132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035FFCF" w14:textId="77777777" w:rsidR="0033132E" w:rsidRPr="00D370A9" w:rsidRDefault="0033132E" w:rsidP="0033132E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D370A9" w:rsidRDefault="0033132E" w:rsidP="0033132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D370A9" w:rsidRDefault="0033132E" w:rsidP="0033132E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7F4090A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0BB819" w14:textId="77777777" w:rsidR="0033132E" w:rsidRPr="00D370A9" w:rsidRDefault="0033132E" w:rsidP="0033132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A26D67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64BC57C" w14:textId="77777777" w:rsidR="0033132E" w:rsidRPr="005A3693" w:rsidRDefault="0033132E" w:rsidP="0033132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3E40150" w14:textId="77777777" w:rsidR="0033132E" w:rsidRPr="005A3693" w:rsidRDefault="0033132E" w:rsidP="0033132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1316AE" w14:textId="77777777" w:rsidR="0033132E" w:rsidRDefault="0033132E" w:rsidP="0033132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059E907" w14:textId="77777777" w:rsidR="0033132E" w:rsidRPr="009B6466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44D86E3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121446" w:rsidRDefault="0033132E" w:rsidP="0033132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963269" w:rsidRPr="00121446" w:rsidRDefault="0096326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66248D" w:rsidRPr="00121446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121446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CA0B249" w14:textId="77777777" w:rsidR="0066248D" w:rsidRPr="00121446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6248D" w:rsidRPr="00121446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14C891B2" w14:textId="3B270503" w:rsidR="0066248D" w:rsidRPr="00121446" w:rsidRDefault="0066248D" w:rsidP="00072463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D8A04F8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62ED9DD8" w14:textId="159ACA92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  <w:r w:rsidR="0066248D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121446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121446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="00072463"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7DA1245E" w14:textId="0CBC9D3D" w:rsidR="0066248D" w:rsidRPr="0007246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121446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121446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14:paraId="74FC1E6C" w14:textId="77777777" w:rsidR="0066248D" w:rsidRPr="00121446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280601" w14:textId="77777777" w:rsidR="0066248D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121446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121446" w:rsidRDefault="0066248D" w:rsidP="00731CE0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C75D8DD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50D8BCE6" w14:textId="42F6759B" w:rsidR="00465087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226802BE" w14:textId="77777777" w:rsidR="00465087" w:rsidRPr="00121446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000D8F4C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66248D" w:rsidRPr="00121446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617885E5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465087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60196AF" w14:textId="77777777" w:rsidR="0046482F" w:rsidRPr="00121446" w:rsidRDefault="0046482F" w:rsidP="00731CE0">
      <w:pPr>
        <w:rPr>
          <w:rFonts w:ascii="Cambria" w:hAnsi="Cambria"/>
          <w:i/>
          <w:sz w:val="22"/>
          <w:szCs w:val="22"/>
        </w:rPr>
      </w:pPr>
    </w:p>
    <w:sectPr w:rsidR="0046482F" w:rsidRPr="00121446" w:rsidSect="00380258">
      <w:headerReference w:type="default" r:id="rId9"/>
      <w:footerReference w:type="default" r:id="rId10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61E59" w14:textId="77777777" w:rsidR="00721397" w:rsidRDefault="00721397" w:rsidP="0046482F">
      <w:r>
        <w:separator/>
      </w:r>
    </w:p>
  </w:endnote>
  <w:endnote w:type="continuationSeparator" w:id="0">
    <w:p w14:paraId="18D88AF3" w14:textId="77777777" w:rsidR="00721397" w:rsidRDefault="0072139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1B84" w14:textId="27814CD3" w:rsidR="00123CFA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54CE4" w14:textId="77777777" w:rsidR="00721397" w:rsidRDefault="00721397" w:rsidP="0046482F">
      <w:r>
        <w:separator/>
      </w:r>
    </w:p>
  </w:footnote>
  <w:footnote w:type="continuationSeparator" w:id="0">
    <w:p w14:paraId="491EA150" w14:textId="77777777" w:rsidR="00721397" w:rsidRDefault="00721397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E55DF5C" w14:textId="77777777" w:rsidR="00996BBD" w:rsidRPr="00C94D26" w:rsidRDefault="00996BBD" w:rsidP="00996B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bookmarkStart w:id="1" w:name="_Hlk106975072"/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1F66A3CA" w14:textId="77777777" w:rsidR="00996BBD" w:rsidRPr="00C94D26" w:rsidRDefault="00996BBD" w:rsidP="00996B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  <w:bookmarkEnd w:id="1"/>
    </w:p>
  </w:footnote>
  <w:footnote w:id="3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E69AF" w14:textId="77777777" w:rsidR="00941E48" w:rsidRDefault="00941E48"/>
  <w:p w14:paraId="1E6925E9" w14:textId="77777777" w:rsidR="00941E48" w:rsidRPr="00121446" w:rsidRDefault="00941E48">
    <w:pPr>
      <w:rPr>
        <w:sz w:val="44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-218"/>
        </w:tabs>
        <w:ind w:left="284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-218"/>
        </w:tabs>
        <w:ind w:left="710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-218"/>
        </w:tabs>
        <w:ind w:left="768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-218"/>
        </w:tabs>
        <w:ind w:left="1813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-218"/>
        </w:tabs>
        <w:ind w:left="2859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-218"/>
        </w:tabs>
        <w:ind w:left="3905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-218"/>
        </w:tabs>
        <w:ind w:left="4951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-218"/>
        </w:tabs>
        <w:ind w:left="5997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-218"/>
        </w:tabs>
        <w:ind w:left="7042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3626AFB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46055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542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520BF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483385B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5" w15:restartNumberingAfterBreak="0">
    <w:nsid w:val="46154811"/>
    <w:multiLevelType w:val="hybridMultilevel"/>
    <w:tmpl w:val="F788E0F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7" w15:restartNumberingAfterBreak="0">
    <w:nsid w:val="4AEB4C73"/>
    <w:multiLevelType w:val="hybridMultilevel"/>
    <w:tmpl w:val="A246C8D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3607F"/>
    <w:multiLevelType w:val="hybridMultilevel"/>
    <w:tmpl w:val="69AA268C"/>
    <w:lvl w:ilvl="0" w:tplc="E7ECE8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567F1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EA51AED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0105536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46607"/>
    <w:multiLevelType w:val="hybridMultilevel"/>
    <w:tmpl w:val="A3E8AAF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133CD"/>
    <w:multiLevelType w:val="hybridMultilevel"/>
    <w:tmpl w:val="DEAE3B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74604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139952">
    <w:abstractNumId w:val="20"/>
  </w:num>
  <w:num w:numId="2" w16cid:durableId="444614815">
    <w:abstractNumId w:val="13"/>
  </w:num>
  <w:num w:numId="3" w16cid:durableId="432239196">
    <w:abstractNumId w:val="28"/>
  </w:num>
  <w:num w:numId="4" w16cid:durableId="1072431618">
    <w:abstractNumId w:val="11"/>
  </w:num>
  <w:num w:numId="5" w16cid:durableId="785655813">
    <w:abstractNumId w:val="26"/>
  </w:num>
  <w:num w:numId="6" w16cid:durableId="1331102399">
    <w:abstractNumId w:val="4"/>
  </w:num>
  <w:num w:numId="7" w16cid:durableId="329406253">
    <w:abstractNumId w:val="9"/>
  </w:num>
  <w:num w:numId="8" w16cid:durableId="500698901">
    <w:abstractNumId w:val="5"/>
  </w:num>
  <w:num w:numId="9" w16cid:durableId="1969973643">
    <w:abstractNumId w:val="30"/>
  </w:num>
  <w:num w:numId="10" w16cid:durableId="659581114">
    <w:abstractNumId w:val="12"/>
  </w:num>
  <w:num w:numId="11" w16cid:durableId="301812128">
    <w:abstractNumId w:val="16"/>
  </w:num>
  <w:num w:numId="12" w16cid:durableId="63840759">
    <w:abstractNumId w:val="21"/>
  </w:num>
  <w:num w:numId="13" w16cid:durableId="334234032">
    <w:abstractNumId w:val="22"/>
  </w:num>
  <w:num w:numId="14" w16cid:durableId="865410252">
    <w:abstractNumId w:val="2"/>
  </w:num>
  <w:num w:numId="15" w16cid:durableId="1677805914">
    <w:abstractNumId w:val="14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8"/>
  </w:num>
  <w:num w:numId="19" w16cid:durableId="325479673">
    <w:abstractNumId w:val="24"/>
  </w:num>
  <w:num w:numId="20" w16cid:durableId="254486684">
    <w:abstractNumId w:val="27"/>
  </w:num>
  <w:num w:numId="21" w16cid:durableId="983192995">
    <w:abstractNumId w:val="31"/>
  </w:num>
  <w:num w:numId="22" w16cid:durableId="130755742">
    <w:abstractNumId w:val="15"/>
  </w:num>
  <w:num w:numId="23" w16cid:durableId="579215745">
    <w:abstractNumId w:val="17"/>
  </w:num>
  <w:num w:numId="24" w16cid:durableId="1335183046">
    <w:abstractNumId w:val="19"/>
  </w:num>
  <w:num w:numId="25" w16cid:durableId="1697150468">
    <w:abstractNumId w:val="23"/>
  </w:num>
  <w:num w:numId="26" w16cid:durableId="973221869">
    <w:abstractNumId w:val="7"/>
  </w:num>
  <w:num w:numId="27" w16cid:durableId="1732074599">
    <w:abstractNumId w:val="8"/>
  </w:num>
  <w:num w:numId="28" w16cid:durableId="1183545503">
    <w:abstractNumId w:val="33"/>
  </w:num>
  <w:num w:numId="29" w16cid:durableId="1626276684">
    <w:abstractNumId w:val="3"/>
  </w:num>
  <w:num w:numId="30" w16cid:durableId="2034722279">
    <w:abstractNumId w:val="6"/>
  </w:num>
  <w:num w:numId="31" w16cid:durableId="1051885478">
    <w:abstractNumId w:val="25"/>
  </w:num>
  <w:num w:numId="32" w16cid:durableId="876507015">
    <w:abstractNumId w:val="10"/>
  </w:num>
  <w:num w:numId="33" w16cid:durableId="2057315506">
    <w:abstractNumId w:val="32"/>
  </w:num>
  <w:num w:numId="34" w16cid:durableId="11494445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1799C"/>
    <w:rsid w:val="00024217"/>
    <w:rsid w:val="00024865"/>
    <w:rsid w:val="00025913"/>
    <w:rsid w:val="000301DE"/>
    <w:rsid w:val="00032823"/>
    <w:rsid w:val="0004635D"/>
    <w:rsid w:val="0005539C"/>
    <w:rsid w:val="00055701"/>
    <w:rsid w:val="000568D3"/>
    <w:rsid w:val="0006185E"/>
    <w:rsid w:val="00064B68"/>
    <w:rsid w:val="00072463"/>
    <w:rsid w:val="00074B50"/>
    <w:rsid w:val="0009143A"/>
    <w:rsid w:val="00093204"/>
    <w:rsid w:val="000A16F7"/>
    <w:rsid w:val="000B5923"/>
    <w:rsid w:val="000E11D3"/>
    <w:rsid w:val="000F624B"/>
    <w:rsid w:val="001023C0"/>
    <w:rsid w:val="00113CE2"/>
    <w:rsid w:val="00121446"/>
    <w:rsid w:val="00122684"/>
    <w:rsid w:val="00123CFA"/>
    <w:rsid w:val="001325E9"/>
    <w:rsid w:val="00147A45"/>
    <w:rsid w:val="00150BF9"/>
    <w:rsid w:val="00160822"/>
    <w:rsid w:val="001612ED"/>
    <w:rsid w:val="00172221"/>
    <w:rsid w:val="00182827"/>
    <w:rsid w:val="001844C0"/>
    <w:rsid w:val="00187177"/>
    <w:rsid w:val="0019001F"/>
    <w:rsid w:val="001912DC"/>
    <w:rsid w:val="001936B3"/>
    <w:rsid w:val="001963C5"/>
    <w:rsid w:val="001B67E8"/>
    <w:rsid w:val="001B69A4"/>
    <w:rsid w:val="001B7998"/>
    <w:rsid w:val="001C2DC8"/>
    <w:rsid w:val="001C7FA3"/>
    <w:rsid w:val="001E0876"/>
    <w:rsid w:val="001E2F18"/>
    <w:rsid w:val="001E2F82"/>
    <w:rsid w:val="001E49A3"/>
    <w:rsid w:val="001F519A"/>
    <w:rsid w:val="00212074"/>
    <w:rsid w:val="00213FE8"/>
    <w:rsid w:val="002152B1"/>
    <w:rsid w:val="0023245C"/>
    <w:rsid w:val="002416F1"/>
    <w:rsid w:val="0026716B"/>
    <w:rsid w:val="00280BF0"/>
    <w:rsid w:val="0028274A"/>
    <w:rsid w:val="002A0CFC"/>
    <w:rsid w:val="002D0643"/>
    <w:rsid w:val="002E3415"/>
    <w:rsid w:val="002E5C55"/>
    <w:rsid w:val="00301FF0"/>
    <w:rsid w:val="003070EA"/>
    <w:rsid w:val="0031221B"/>
    <w:rsid w:val="003157B4"/>
    <w:rsid w:val="00330D8A"/>
    <w:rsid w:val="0033132E"/>
    <w:rsid w:val="00331CDD"/>
    <w:rsid w:val="00336699"/>
    <w:rsid w:val="003428AB"/>
    <w:rsid w:val="00342AEB"/>
    <w:rsid w:val="00347FBB"/>
    <w:rsid w:val="003509EB"/>
    <w:rsid w:val="0037528E"/>
    <w:rsid w:val="00377336"/>
    <w:rsid w:val="00380258"/>
    <w:rsid w:val="00380E84"/>
    <w:rsid w:val="00391617"/>
    <w:rsid w:val="003A151A"/>
    <w:rsid w:val="003A7A62"/>
    <w:rsid w:val="003B7DDC"/>
    <w:rsid w:val="003C6B59"/>
    <w:rsid w:val="003D487C"/>
    <w:rsid w:val="003D7AAB"/>
    <w:rsid w:val="003E27D6"/>
    <w:rsid w:val="003E3F47"/>
    <w:rsid w:val="004022E3"/>
    <w:rsid w:val="00407716"/>
    <w:rsid w:val="00416818"/>
    <w:rsid w:val="0042684D"/>
    <w:rsid w:val="00434C1C"/>
    <w:rsid w:val="00442DF6"/>
    <w:rsid w:val="00444502"/>
    <w:rsid w:val="004474EA"/>
    <w:rsid w:val="004571CE"/>
    <w:rsid w:val="00457A5C"/>
    <w:rsid w:val="004639A1"/>
    <w:rsid w:val="0046482F"/>
    <w:rsid w:val="00465087"/>
    <w:rsid w:val="004773C4"/>
    <w:rsid w:val="00481BA1"/>
    <w:rsid w:val="004947CC"/>
    <w:rsid w:val="00494EC8"/>
    <w:rsid w:val="004C6339"/>
    <w:rsid w:val="004D3E74"/>
    <w:rsid w:val="004E616B"/>
    <w:rsid w:val="0050038C"/>
    <w:rsid w:val="00502FF4"/>
    <w:rsid w:val="005101A6"/>
    <w:rsid w:val="00510894"/>
    <w:rsid w:val="00513B69"/>
    <w:rsid w:val="00521A60"/>
    <w:rsid w:val="005259A7"/>
    <w:rsid w:val="00526913"/>
    <w:rsid w:val="005323B5"/>
    <w:rsid w:val="005375B5"/>
    <w:rsid w:val="005402C0"/>
    <w:rsid w:val="005526DE"/>
    <w:rsid w:val="00552AC7"/>
    <w:rsid w:val="00553D02"/>
    <w:rsid w:val="00575CA3"/>
    <w:rsid w:val="00577FED"/>
    <w:rsid w:val="0058579D"/>
    <w:rsid w:val="005976E5"/>
    <w:rsid w:val="005A04FC"/>
    <w:rsid w:val="005A0F1A"/>
    <w:rsid w:val="005A1F04"/>
    <w:rsid w:val="005A3D73"/>
    <w:rsid w:val="005A7617"/>
    <w:rsid w:val="005C7D85"/>
    <w:rsid w:val="005E485A"/>
    <w:rsid w:val="005F06AC"/>
    <w:rsid w:val="005F72F1"/>
    <w:rsid w:val="00621E1C"/>
    <w:rsid w:val="006334B3"/>
    <w:rsid w:val="00642160"/>
    <w:rsid w:val="00652D01"/>
    <w:rsid w:val="00654E81"/>
    <w:rsid w:val="0066248D"/>
    <w:rsid w:val="00663254"/>
    <w:rsid w:val="00676A29"/>
    <w:rsid w:val="00687E76"/>
    <w:rsid w:val="006902D2"/>
    <w:rsid w:val="006A04D3"/>
    <w:rsid w:val="006B5618"/>
    <w:rsid w:val="006C2DC2"/>
    <w:rsid w:val="006E011B"/>
    <w:rsid w:val="006E67DC"/>
    <w:rsid w:val="006F4233"/>
    <w:rsid w:val="00703A0E"/>
    <w:rsid w:val="00706364"/>
    <w:rsid w:val="00710152"/>
    <w:rsid w:val="00712FE9"/>
    <w:rsid w:val="00714219"/>
    <w:rsid w:val="00721397"/>
    <w:rsid w:val="00731CE0"/>
    <w:rsid w:val="00757A7A"/>
    <w:rsid w:val="00767B3B"/>
    <w:rsid w:val="00781FF7"/>
    <w:rsid w:val="00784B9F"/>
    <w:rsid w:val="00795495"/>
    <w:rsid w:val="00795E22"/>
    <w:rsid w:val="007A3774"/>
    <w:rsid w:val="007C2E85"/>
    <w:rsid w:val="007C3CC9"/>
    <w:rsid w:val="007E1D16"/>
    <w:rsid w:val="007E2CDF"/>
    <w:rsid w:val="007F12E8"/>
    <w:rsid w:val="00805F0A"/>
    <w:rsid w:val="00806AE6"/>
    <w:rsid w:val="00817ECA"/>
    <w:rsid w:val="00826E03"/>
    <w:rsid w:val="00832C83"/>
    <w:rsid w:val="00840ED1"/>
    <w:rsid w:val="0084401C"/>
    <w:rsid w:val="00844770"/>
    <w:rsid w:val="0087167C"/>
    <w:rsid w:val="00885CD9"/>
    <w:rsid w:val="0088679E"/>
    <w:rsid w:val="00893E8D"/>
    <w:rsid w:val="008B36E3"/>
    <w:rsid w:val="008B5C0A"/>
    <w:rsid w:val="008B6345"/>
    <w:rsid w:val="008D1C5C"/>
    <w:rsid w:val="008D6252"/>
    <w:rsid w:val="008E2BEE"/>
    <w:rsid w:val="008E6D4E"/>
    <w:rsid w:val="008E777D"/>
    <w:rsid w:val="00915E6C"/>
    <w:rsid w:val="0092014B"/>
    <w:rsid w:val="00927B0B"/>
    <w:rsid w:val="00931554"/>
    <w:rsid w:val="00941E48"/>
    <w:rsid w:val="009523B5"/>
    <w:rsid w:val="00963269"/>
    <w:rsid w:val="00976AAB"/>
    <w:rsid w:val="00977C86"/>
    <w:rsid w:val="009852C7"/>
    <w:rsid w:val="009876D1"/>
    <w:rsid w:val="009907AF"/>
    <w:rsid w:val="00996BBD"/>
    <w:rsid w:val="009B2AE6"/>
    <w:rsid w:val="009B6589"/>
    <w:rsid w:val="009B6D64"/>
    <w:rsid w:val="009C6866"/>
    <w:rsid w:val="009D4064"/>
    <w:rsid w:val="009D5770"/>
    <w:rsid w:val="00A0092F"/>
    <w:rsid w:val="00A166AB"/>
    <w:rsid w:val="00A236B6"/>
    <w:rsid w:val="00A44867"/>
    <w:rsid w:val="00A4736A"/>
    <w:rsid w:val="00A637B8"/>
    <w:rsid w:val="00A75928"/>
    <w:rsid w:val="00A84882"/>
    <w:rsid w:val="00A85B3D"/>
    <w:rsid w:val="00A91AF4"/>
    <w:rsid w:val="00A94D22"/>
    <w:rsid w:val="00A97486"/>
    <w:rsid w:val="00AC3B8C"/>
    <w:rsid w:val="00AD78AB"/>
    <w:rsid w:val="00B1213F"/>
    <w:rsid w:val="00B138FD"/>
    <w:rsid w:val="00B2231D"/>
    <w:rsid w:val="00B612E8"/>
    <w:rsid w:val="00BA46F4"/>
    <w:rsid w:val="00BB14CC"/>
    <w:rsid w:val="00BB1DAD"/>
    <w:rsid w:val="00BB205A"/>
    <w:rsid w:val="00BB2162"/>
    <w:rsid w:val="00BB2BE4"/>
    <w:rsid w:val="00BB649F"/>
    <w:rsid w:val="00BE11F5"/>
    <w:rsid w:val="00BE2364"/>
    <w:rsid w:val="00BE533C"/>
    <w:rsid w:val="00BF0442"/>
    <w:rsid w:val="00C00075"/>
    <w:rsid w:val="00C067F8"/>
    <w:rsid w:val="00C17028"/>
    <w:rsid w:val="00C26A89"/>
    <w:rsid w:val="00C27815"/>
    <w:rsid w:val="00C3297C"/>
    <w:rsid w:val="00C352A3"/>
    <w:rsid w:val="00C44C1A"/>
    <w:rsid w:val="00C518B1"/>
    <w:rsid w:val="00C567A9"/>
    <w:rsid w:val="00C61920"/>
    <w:rsid w:val="00C92200"/>
    <w:rsid w:val="00CA4A58"/>
    <w:rsid w:val="00CA5B5C"/>
    <w:rsid w:val="00CB1FE3"/>
    <w:rsid w:val="00CB5BC6"/>
    <w:rsid w:val="00CC1928"/>
    <w:rsid w:val="00CD4611"/>
    <w:rsid w:val="00CE50DD"/>
    <w:rsid w:val="00CE7129"/>
    <w:rsid w:val="00CF6759"/>
    <w:rsid w:val="00CF6A3C"/>
    <w:rsid w:val="00CF706A"/>
    <w:rsid w:val="00D00904"/>
    <w:rsid w:val="00D10BA0"/>
    <w:rsid w:val="00D10F48"/>
    <w:rsid w:val="00D1146F"/>
    <w:rsid w:val="00D12C53"/>
    <w:rsid w:val="00D1341C"/>
    <w:rsid w:val="00D149A6"/>
    <w:rsid w:val="00D210B9"/>
    <w:rsid w:val="00D2149D"/>
    <w:rsid w:val="00D3270B"/>
    <w:rsid w:val="00D55F14"/>
    <w:rsid w:val="00D62483"/>
    <w:rsid w:val="00D77360"/>
    <w:rsid w:val="00D776A5"/>
    <w:rsid w:val="00D85CFB"/>
    <w:rsid w:val="00D96DA9"/>
    <w:rsid w:val="00DA0C5D"/>
    <w:rsid w:val="00DB0DF5"/>
    <w:rsid w:val="00DB29AD"/>
    <w:rsid w:val="00DB31A2"/>
    <w:rsid w:val="00DC2930"/>
    <w:rsid w:val="00DD2106"/>
    <w:rsid w:val="00DF1C07"/>
    <w:rsid w:val="00DF21AC"/>
    <w:rsid w:val="00DF3E8C"/>
    <w:rsid w:val="00E00DE3"/>
    <w:rsid w:val="00E0362B"/>
    <w:rsid w:val="00E038BE"/>
    <w:rsid w:val="00E236E8"/>
    <w:rsid w:val="00E264F0"/>
    <w:rsid w:val="00E3386B"/>
    <w:rsid w:val="00E47828"/>
    <w:rsid w:val="00E61661"/>
    <w:rsid w:val="00E64007"/>
    <w:rsid w:val="00E66DA8"/>
    <w:rsid w:val="00E84074"/>
    <w:rsid w:val="00E8440C"/>
    <w:rsid w:val="00EB588E"/>
    <w:rsid w:val="00EC7781"/>
    <w:rsid w:val="00ED1619"/>
    <w:rsid w:val="00ED322C"/>
    <w:rsid w:val="00EE491E"/>
    <w:rsid w:val="00F115D8"/>
    <w:rsid w:val="00F22431"/>
    <w:rsid w:val="00F33714"/>
    <w:rsid w:val="00F35513"/>
    <w:rsid w:val="00F56E71"/>
    <w:rsid w:val="00F677A9"/>
    <w:rsid w:val="00F77D8C"/>
    <w:rsid w:val="00F84B85"/>
    <w:rsid w:val="00F96811"/>
    <w:rsid w:val="00F9774F"/>
    <w:rsid w:val="00FA3B59"/>
    <w:rsid w:val="00FB7E75"/>
    <w:rsid w:val="00FC51A9"/>
    <w:rsid w:val="00FC55BF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Kinga Trela</cp:lastModifiedBy>
  <cp:revision>10</cp:revision>
  <cp:lastPrinted>2021-11-29T06:58:00Z</cp:lastPrinted>
  <dcterms:created xsi:type="dcterms:W3CDTF">2025-11-04T12:04:00Z</dcterms:created>
  <dcterms:modified xsi:type="dcterms:W3CDTF">2025-12-03T07:30:00Z</dcterms:modified>
</cp:coreProperties>
</file>